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85" w:type="dxa"/>
        <w:tblLook w:val="04A0" w:firstRow="1" w:lastRow="0" w:firstColumn="1" w:lastColumn="0" w:noHBand="0" w:noVBand="1"/>
      </w:tblPr>
      <w:tblGrid>
        <w:gridCol w:w="14400"/>
      </w:tblGrid>
      <w:tr w:rsidR="00F459F2" w14:paraId="632C66BD" w14:textId="77777777" w:rsidTr="00F459F2">
        <w:tc>
          <w:tcPr>
            <w:tcW w:w="14400" w:type="dxa"/>
          </w:tcPr>
          <w:p w14:paraId="4E232733" w14:textId="77777777" w:rsidR="00F459F2" w:rsidRPr="000B76AB" w:rsidRDefault="00F459F2" w:rsidP="00E872DB">
            <w:pPr>
              <w:contextualSpacing/>
              <w:rPr>
                <w:rFonts w:ascii="Lucida Sans" w:hAnsi="Lucida Sans"/>
                <w:i/>
                <w:sz w:val="20"/>
                <w:szCs w:val="20"/>
              </w:rPr>
            </w:pPr>
            <w:r>
              <w:rPr>
                <w:rFonts w:ascii="Lucida Sans" w:hAnsi="Lucida Sans"/>
                <w:sz w:val="20"/>
                <w:szCs w:val="20"/>
              </w:rPr>
              <w:t>About this Resource:</w:t>
            </w:r>
          </w:p>
          <w:p w14:paraId="35A3ACE4" w14:textId="188718D1" w:rsidR="00F459F2" w:rsidRPr="000C5E90" w:rsidRDefault="00767E8A"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52FD9A87" w14:textId="77777777" w:rsidR="00F459F2" w:rsidRPr="00B33B90" w:rsidRDefault="00F459F2" w:rsidP="00F459F2">
      <w:pPr>
        <w:spacing w:after="0" w:line="240" w:lineRule="auto"/>
        <w:contextualSpacing/>
        <w:rPr>
          <w:rFonts w:ascii="Lucida Sans" w:hAnsi="Lucida Sans"/>
          <w:sz w:val="20"/>
          <w:szCs w:val="20"/>
          <w:u w:val="single"/>
        </w:rPr>
      </w:pPr>
    </w:p>
    <w:tbl>
      <w:tblPr>
        <w:tblStyle w:val="TableGrid"/>
        <w:tblW w:w="14400" w:type="dxa"/>
        <w:tblInd w:w="103" w:type="dxa"/>
        <w:tblLayout w:type="fixed"/>
        <w:tblLook w:val="04A0" w:firstRow="1" w:lastRow="0" w:firstColumn="1" w:lastColumn="0" w:noHBand="0" w:noVBand="1"/>
      </w:tblPr>
      <w:tblGrid>
        <w:gridCol w:w="4320"/>
        <w:gridCol w:w="10080"/>
      </w:tblGrid>
      <w:tr w:rsidR="008E5118" w:rsidRPr="00B33B90" w14:paraId="0DD200B4" w14:textId="77777777" w:rsidTr="00F459F2">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F459F2">
        <w:trPr>
          <w:trHeight w:val="1610"/>
        </w:trPr>
        <w:tc>
          <w:tcPr>
            <w:tcW w:w="4320" w:type="dxa"/>
            <w:tcBorders>
              <w:top w:val="single" w:sz="4" w:space="0" w:color="auto"/>
            </w:tcBorders>
            <w:shd w:val="clear" w:color="auto" w:fill="F2F2F2" w:themeFill="background1" w:themeFillShade="F2"/>
          </w:tcPr>
          <w:p w14:paraId="14D97734" w14:textId="7E18D26B" w:rsidR="003024BA" w:rsidRPr="008D68FD" w:rsidRDefault="003024BA" w:rsidP="000D6B45">
            <w:pPr>
              <w:rPr>
                <w:rFonts w:ascii="Lucida Sans" w:hAnsi="Lucida Sans"/>
                <w:sz w:val="22"/>
                <w:szCs w:val="22"/>
              </w:rPr>
            </w:pPr>
            <w:r w:rsidRPr="008D68FD">
              <w:rPr>
                <w:rFonts w:ascii="Lucida Sans" w:hAnsi="Lucida Sans"/>
                <w:sz w:val="22"/>
                <w:szCs w:val="22"/>
              </w:rPr>
              <w:t>Read Aloud</w:t>
            </w:r>
            <w:r w:rsidR="00D21C6C">
              <w:rPr>
                <w:rFonts w:ascii="Lucida Sans" w:hAnsi="Lucida Sans"/>
                <w:sz w:val="22"/>
                <w:szCs w:val="22"/>
              </w:rPr>
              <w:t>:</w:t>
            </w:r>
          </w:p>
          <w:p w14:paraId="767A3D76" w14:textId="20F8A684" w:rsidR="003024BA" w:rsidRPr="00D21C6C" w:rsidRDefault="00696412" w:rsidP="00727AC2">
            <w:pPr>
              <w:rPr>
                <w:rFonts w:ascii="Lucida Sans" w:hAnsi="Lucida Sans"/>
                <w:sz w:val="22"/>
                <w:szCs w:val="22"/>
              </w:rPr>
            </w:pPr>
            <w:r w:rsidRPr="00D21C6C">
              <w:rPr>
                <w:rFonts w:ascii="Lucida Sans" w:hAnsi="Lucida Sans"/>
                <w:sz w:val="22"/>
                <w:szCs w:val="22"/>
              </w:rPr>
              <w:t xml:space="preserve">One Hen: How One Small Loan Made a Big Difference </w:t>
            </w:r>
          </w:p>
          <w:p w14:paraId="4A94CB7B" w14:textId="77777777" w:rsidR="00696412" w:rsidRPr="008D68FD" w:rsidRDefault="00696412" w:rsidP="00727AC2">
            <w:pPr>
              <w:rPr>
                <w:rFonts w:ascii="Lucida Sans" w:hAnsi="Lucida Sans"/>
                <w:sz w:val="22"/>
                <w:szCs w:val="22"/>
              </w:rPr>
            </w:pPr>
          </w:p>
          <w:p w14:paraId="30616241" w14:textId="33C09AFF" w:rsidR="00696412" w:rsidRPr="00D21C6C" w:rsidRDefault="00170E1E" w:rsidP="00727AC2">
            <w:pPr>
              <w:rPr>
                <w:rFonts w:ascii="Lucida Sans" w:hAnsi="Lucida Sans"/>
                <w:sz w:val="20"/>
                <w:szCs w:val="20"/>
              </w:rPr>
            </w:pPr>
            <w:hyperlink r:id="rId8" w:history="1">
              <w:r w:rsidR="00696412" w:rsidRPr="00D21C6C">
                <w:rPr>
                  <w:rStyle w:val="Hyperlink"/>
                  <w:rFonts w:ascii="Lucida Sans" w:hAnsi="Lucida Sans"/>
                  <w:sz w:val="20"/>
                  <w:szCs w:val="20"/>
                </w:rPr>
                <w:t>http://achievethecore.org/page/2557/one-hen</w:t>
              </w:r>
            </w:hyperlink>
          </w:p>
        </w:tc>
        <w:tc>
          <w:tcPr>
            <w:tcW w:w="10080" w:type="dxa"/>
            <w:shd w:val="clear" w:color="auto" w:fill="F2F2F2" w:themeFill="background1" w:themeFillShade="F2"/>
          </w:tcPr>
          <w:p w14:paraId="3F8CF6BD" w14:textId="14DA19D7" w:rsidR="00696412" w:rsidRPr="00D21C6C" w:rsidRDefault="00727AC2" w:rsidP="00F459F2">
            <w:pPr>
              <w:contextualSpacing/>
              <w:rPr>
                <w:rFonts w:ascii="Lucida Sans" w:hAnsi="Lucida Sans"/>
                <w:b/>
                <w:sz w:val="22"/>
                <w:szCs w:val="22"/>
              </w:rPr>
            </w:pPr>
            <w:r w:rsidRPr="00D21C6C">
              <w:rPr>
                <w:rFonts w:ascii="Lucida Sans" w:hAnsi="Lucida Sans"/>
                <w:b/>
                <w:sz w:val="22"/>
                <w:szCs w:val="22"/>
              </w:rPr>
              <w:t>Synopsis of Text:</w:t>
            </w:r>
          </w:p>
          <w:p w14:paraId="267DFBF1" w14:textId="0273B288" w:rsidR="00D21C6C" w:rsidRPr="00D21C6C" w:rsidRDefault="00696412" w:rsidP="00F459F2">
            <w:pPr>
              <w:contextualSpacing/>
              <w:rPr>
                <w:rFonts w:ascii="Lucida Sans" w:hAnsi="Lucida Sans"/>
                <w:sz w:val="20"/>
                <w:szCs w:val="20"/>
              </w:rPr>
            </w:pPr>
            <w:r w:rsidRPr="00D21C6C">
              <w:rPr>
                <w:rFonts w:ascii="Lucida Sans" w:hAnsi="Lucida Sans"/>
                <w:sz w:val="20"/>
                <w:szCs w:val="20"/>
              </w:rPr>
              <w:t>This is a story of how changes happen in the world, one person, one family, one community at a time. The story takes place in Ghana, West Africa where a little boy named Kojo and his mother live. They have just enough money to get by. The community offers Kojo a loan to slowly grow his business from one hen to a poultry business that impacts his family, community and ultimately the country.</w:t>
            </w:r>
          </w:p>
        </w:tc>
      </w:tr>
      <w:tr w:rsidR="003024BA" w:rsidRPr="00B33B90" w14:paraId="61E678C1" w14:textId="77777777" w:rsidTr="00F459F2">
        <w:trPr>
          <w:trHeight w:val="2240"/>
        </w:trPr>
        <w:tc>
          <w:tcPr>
            <w:tcW w:w="4320" w:type="dxa"/>
            <w:tcBorders>
              <w:top w:val="single" w:sz="4" w:space="0" w:color="auto"/>
              <w:bottom w:val="single" w:sz="4" w:space="0" w:color="auto"/>
            </w:tcBorders>
          </w:tcPr>
          <w:p w14:paraId="77A240EE" w14:textId="26A1CF64" w:rsidR="003024BA" w:rsidRPr="008D68FD" w:rsidRDefault="00727AC2" w:rsidP="00F55317">
            <w:pPr>
              <w:rPr>
                <w:rFonts w:ascii="Lucida Sans" w:hAnsi="Lucida Sans"/>
                <w:sz w:val="22"/>
                <w:szCs w:val="22"/>
              </w:rPr>
            </w:pPr>
            <w:r w:rsidRPr="008D68FD">
              <w:rPr>
                <w:rFonts w:ascii="Lucida Sans" w:hAnsi="Lucida Sans"/>
                <w:sz w:val="22"/>
                <w:szCs w:val="22"/>
              </w:rPr>
              <w:t>Related Text 1:</w:t>
            </w:r>
          </w:p>
          <w:p w14:paraId="3F7EAD10" w14:textId="637C72D2" w:rsidR="00727AC2" w:rsidRPr="008D68FD" w:rsidRDefault="00D21C6C" w:rsidP="00F55317">
            <w:pPr>
              <w:rPr>
                <w:rFonts w:ascii="Lucida Sans" w:hAnsi="Lucida Sans"/>
                <w:sz w:val="22"/>
                <w:szCs w:val="22"/>
              </w:rPr>
            </w:pPr>
            <w:r>
              <w:rPr>
                <w:rFonts w:ascii="Lucida Sans" w:hAnsi="Lucida Sans"/>
                <w:sz w:val="22"/>
                <w:szCs w:val="22"/>
              </w:rPr>
              <w:t>Ghana Facts for Kids</w:t>
            </w:r>
          </w:p>
          <w:p w14:paraId="79C203F8" w14:textId="77777777" w:rsidR="001008BD" w:rsidRPr="008D68FD" w:rsidRDefault="001008BD" w:rsidP="00F55317">
            <w:pPr>
              <w:rPr>
                <w:rFonts w:ascii="Lucida Sans" w:hAnsi="Lucida Sans"/>
                <w:sz w:val="22"/>
                <w:szCs w:val="22"/>
              </w:rPr>
            </w:pPr>
          </w:p>
          <w:p w14:paraId="0534F223" w14:textId="6BCCE3B3" w:rsidR="001008BD" w:rsidRPr="00D21C6C" w:rsidRDefault="00170E1E" w:rsidP="00F55317">
            <w:pPr>
              <w:rPr>
                <w:rFonts w:ascii="Lucida Sans" w:hAnsi="Lucida Sans"/>
                <w:sz w:val="20"/>
                <w:szCs w:val="20"/>
              </w:rPr>
            </w:pPr>
            <w:hyperlink r:id="rId9" w:history="1">
              <w:r w:rsidR="001008BD" w:rsidRPr="00D21C6C">
                <w:rPr>
                  <w:rStyle w:val="Hyperlink"/>
                  <w:rFonts w:ascii="Lucida Sans" w:hAnsi="Lucida Sans"/>
                  <w:sz w:val="20"/>
                  <w:szCs w:val="20"/>
                </w:rPr>
                <w:t>http://easyscienceforkids.com/all-about-ghana/</w:t>
              </w:r>
            </w:hyperlink>
          </w:p>
        </w:tc>
        <w:tc>
          <w:tcPr>
            <w:tcW w:w="10080" w:type="dxa"/>
          </w:tcPr>
          <w:p w14:paraId="6501661B" w14:textId="159FBCCB" w:rsidR="001A6D85" w:rsidRPr="00D21C6C" w:rsidRDefault="00727AC2" w:rsidP="00F459F2">
            <w:pPr>
              <w:contextualSpacing/>
              <w:rPr>
                <w:rFonts w:ascii="Lucida Sans" w:hAnsi="Lucida Sans"/>
                <w:b/>
                <w:sz w:val="22"/>
                <w:szCs w:val="22"/>
              </w:rPr>
            </w:pPr>
            <w:r w:rsidRPr="00D21C6C">
              <w:rPr>
                <w:rFonts w:ascii="Lucida Sans" w:hAnsi="Lucida Sans"/>
                <w:b/>
                <w:sz w:val="22"/>
                <w:szCs w:val="22"/>
              </w:rPr>
              <w:t>Synopsis, highlighting related learning</w:t>
            </w:r>
            <w:r w:rsidR="00D21C6C" w:rsidRPr="00D21C6C">
              <w:rPr>
                <w:rFonts w:ascii="Lucida Sans" w:hAnsi="Lucida Sans"/>
                <w:b/>
                <w:sz w:val="22"/>
                <w:szCs w:val="22"/>
              </w:rPr>
              <w:t>:</w:t>
            </w:r>
          </w:p>
          <w:p w14:paraId="1C3DB40E" w14:textId="77777777" w:rsidR="008D68FD" w:rsidRPr="00D21C6C" w:rsidRDefault="008D68FD" w:rsidP="00F459F2">
            <w:pPr>
              <w:contextualSpacing/>
              <w:rPr>
                <w:rFonts w:ascii="Lucida Sans" w:hAnsi="Lucida Sans"/>
                <w:sz w:val="20"/>
                <w:szCs w:val="20"/>
              </w:rPr>
            </w:pPr>
            <w:r w:rsidRPr="00D21C6C">
              <w:rPr>
                <w:rFonts w:ascii="Lucida Sans" w:hAnsi="Lucida Sans"/>
                <w:sz w:val="20"/>
                <w:szCs w:val="20"/>
              </w:rPr>
              <w:t>This webpage gives general information about Ghana, the setting of the read aloud text. It describes the geographical features of the country and what people do for work, and gives a brief history of the country. It includes photographs and videos of people from Ghana, helping students to see what life is like there. It also includes a map, which will help students understand where Ghana is in relation to where they live.</w:t>
            </w:r>
          </w:p>
          <w:p w14:paraId="06313476" w14:textId="77777777" w:rsidR="002B34C2" w:rsidRPr="00D21C6C" w:rsidRDefault="002B34C2" w:rsidP="00F459F2">
            <w:pPr>
              <w:contextualSpacing/>
              <w:rPr>
                <w:rFonts w:ascii="Lucida Sans" w:hAnsi="Lucida Sans"/>
                <w:sz w:val="20"/>
                <w:szCs w:val="20"/>
              </w:rPr>
            </w:pPr>
          </w:p>
          <w:p w14:paraId="267B43D8" w14:textId="2B94C7CD" w:rsidR="00D21C6C" w:rsidRPr="00F459F2" w:rsidRDefault="002B34C2" w:rsidP="00F459F2">
            <w:pPr>
              <w:contextualSpacing/>
              <w:rPr>
                <w:rFonts w:ascii="Lucida Sans" w:hAnsi="Lucida Sans"/>
                <w:i/>
                <w:sz w:val="20"/>
                <w:szCs w:val="20"/>
              </w:rPr>
            </w:pPr>
            <w:r w:rsidRPr="00D21C6C">
              <w:rPr>
                <w:rFonts w:ascii="Lucida Sans" w:hAnsi="Lucida Sans"/>
                <w:i/>
                <w:sz w:val="20"/>
                <w:szCs w:val="20"/>
              </w:rPr>
              <w:t>Teacher note: This is a challenging text and may require teacher support in understanding both the academic and domain-specific vocabulary.</w:t>
            </w:r>
          </w:p>
        </w:tc>
      </w:tr>
      <w:tr w:rsidR="00727AC2" w:rsidRPr="00B33B90" w14:paraId="177ACD21" w14:textId="77777777" w:rsidTr="00F459F2">
        <w:trPr>
          <w:trHeight w:val="1007"/>
        </w:trPr>
        <w:tc>
          <w:tcPr>
            <w:tcW w:w="4320" w:type="dxa"/>
            <w:tcBorders>
              <w:top w:val="single" w:sz="4" w:space="0" w:color="auto"/>
              <w:bottom w:val="single" w:sz="4" w:space="0" w:color="auto"/>
            </w:tcBorders>
          </w:tcPr>
          <w:p w14:paraId="5CC8B50E" w14:textId="3CEEDC33" w:rsidR="00727AC2" w:rsidRPr="008D68FD" w:rsidRDefault="00727AC2" w:rsidP="00727AC2">
            <w:pPr>
              <w:rPr>
                <w:rFonts w:ascii="Lucida Sans" w:hAnsi="Lucida Sans"/>
                <w:sz w:val="22"/>
                <w:szCs w:val="22"/>
              </w:rPr>
            </w:pPr>
            <w:r w:rsidRPr="008D68FD">
              <w:rPr>
                <w:rFonts w:ascii="Lucida Sans" w:hAnsi="Lucida Sans"/>
                <w:sz w:val="22"/>
                <w:szCs w:val="22"/>
              </w:rPr>
              <w:t>Related Text 2:</w:t>
            </w:r>
          </w:p>
          <w:p w14:paraId="2EB086E6" w14:textId="60897AA7" w:rsidR="00727AC2" w:rsidRPr="008D68FD" w:rsidRDefault="008D68FD" w:rsidP="00727AC2">
            <w:pPr>
              <w:rPr>
                <w:rFonts w:ascii="Lucida Sans" w:hAnsi="Lucida Sans"/>
                <w:sz w:val="22"/>
                <w:szCs w:val="22"/>
              </w:rPr>
            </w:pPr>
            <w:r w:rsidRPr="008D68FD">
              <w:rPr>
                <w:rFonts w:ascii="Lucida Sans" w:hAnsi="Lucida Sans"/>
                <w:sz w:val="22"/>
                <w:szCs w:val="22"/>
              </w:rPr>
              <w:t xml:space="preserve">Ghana Country Profile </w:t>
            </w:r>
            <w:r w:rsidR="00D21C6C">
              <w:rPr>
                <w:rFonts w:ascii="Lucida Sans" w:hAnsi="Lucida Sans"/>
                <w:sz w:val="22"/>
                <w:szCs w:val="22"/>
              </w:rPr>
              <w:t>- National Geographic for Kids</w:t>
            </w:r>
          </w:p>
          <w:p w14:paraId="45340191" w14:textId="77777777" w:rsidR="008D68FD" w:rsidRPr="008D68FD" w:rsidRDefault="008D68FD" w:rsidP="00727AC2">
            <w:pPr>
              <w:rPr>
                <w:rFonts w:ascii="Lucida Sans" w:hAnsi="Lucida Sans"/>
                <w:sz w:val="22"/>
                <w:szCs w:val="22"/>
              </w:rPr>
            </w:pPr>
          </w:p>
          <w:p w14:paraId="6B9C369A" w14:textId="2CFFD468" w:rsidR="008D68FD" w:rsidRPr="00D21C6C" w:rsidRDefault="00170E1E" w:rsidP="00727AC2">
            <w:pPr>
              <w:rPr>
                <w:rFonts w:ascii="Lucida Sans" w:hAnsi="Lucida Sans"/>
                <w:sz w:val="20"/>
                <w:szCs w:val="20"/>
              </w:rPr>
            </w:pPr>
            <w:hyperlink r:id="rId10" w:anchor="ghana-beach-boats.jpg" w:history="1">
              <w:r w:rsidR="008D68FD" w:rsidRPr="00D21C6C">
                <w:rPr>
                  <w:rStyle w:val="Hyperlink"/>
                  <w:rFonts w:ascii="Lucida Sans" w:hAnsi="Lucida Sans"/>
                  <w:sz w:val="20"/>
                  <w:szCs w:val="20"/>
                </w:rPr>
                <w:t>http://kids.nationalgeographic.com/explore/countries/ghana/#ghana-beach-boats.jpg</w:t>
              </w:r>
            </w:hyperlink>
          </w:p>
          <w:p w14:paraId="4F5D2D72" w14:textId="128AA302" w:rsidR="008D68FD" w:rsidRPr="008D68FD" w:rsidRDefault="008D68FD" w:rsidP="00727AC2">
            <w:pPr>
              <w:rPr>
                <w:rFonts w:ascii="Lucida Sans" w:hAnsi="Lucida Sans"/>
                <w:sz w:val="22"/>
                <w:szCs w:val="22"/>
              </w:rPr>
            </w:pPr>
          </w:p>
        </w:tc>
        <w:tc>
          <w:tcPr>
            <w:tcW w:w="10080" w:type="dxa"/>
          </w:tcPr>
          <w:p w14:paraId="12D9AF66" w14:textId="0CC3F90E" w:rsidR="00727AC2" w:rsidRPr="00D21C6C" w:rsidRDefault="00727AC2" w:rsidP="00F459F2">
            <w:pPr>
              <w:contextualSpacing/>
              <w:rPr>
                <w:rFonts w:ascii="Lucida Sans" w:hAnsi="Lucida Sans"/>
                <w:b/>
                <w:sz w:val="22"/>
                <w:szCs w:val="22"/>
              </w:rPr>
            </w:pPr>
            <w:r w:rsidRPr="00D21C6C">
              <w:rPr>
                <w:rFonts w:ascii="Lucida Sans" w:hAnsi="Lucida Sans"/>
                <w:b/>
                <w:sz w:val="22"/>
                <w:szCs w:val="22"/>
              </w:rPr>
              <w:t>Synopsis, highlighting related learning</w:t>
            </w:r>
            <w:r w:rsidR="00D21C6C" w:rsidRPr="00D21C6C">
              <w:rPr>
                <w:rFonts w:ascii="Lucida Sans" w:hAnsi="Lucida Sans"/>
                <w:b/>
                <w:sz w:val="22"/>
                <w:szCs w:val="22"/>
              </w:rPr>
              <w:t>:</w:t>
            </w:r>
          </w:p>
          <w:p w14:paraId="12D82218" w14:textId="63967D34" w:rsidR="008D68FD" w:rsidRPr="00D21C6C" w:rsidRDefault="008D68FD" w:rsidP="00F459F2">
            <w:pPr>
              <w:contextualSpacing/>
              <w:rPr>
                <w:rFonts w:ascii="Lucida Sans" w:hAnsi="Lucida Sans"/>
                <w:sz w:val="20"/>
                <w:szCs w:val="20"/>
              </w:rPr>
            </w:pPr>
            <w:r w:rsidRPr="00D21C6C">
              <w:rPr>
                <w:rFonts w:ascii="Lucida Sans" w:hAnsi="Lucida Sans"/>
                <w:sz w:val="20"/>
                <w:szCs w:val="20"/>
              </w:rPr>
              <w:t>This webpage adds on to what students already know about Ghana by providing a general overview of the country, describing its geography, people, nature, government, and history.</w:t>
            </w:r>
          </w:p>
          <w:p w14:paraId="08A0A4ED" w14:textId="77777777" w:rsidR="008D68FD" w:rsidRPr="00D21C6C" w:rsidRDefault="008D68FD" w:rsidP="00F459F2">
            <w:pPr>
              <w:contextualSpacing/>
              <w:rPr>
                <w:rFonts w:ascii="Lucida Sans" w:hAnsi="Lucida Sans"/>
                <w:sz w:val="20"/>
                <w:szCs w:val="20"/>
              </w:rPr>
            </w:pPr>
          </w:p>
          <w:p w14:paraId="44A560AE" w14:textId="05C1C664" w:rsidR="00D21C6C" w:rsidRPr="00F459F2" w:rsidRDefault="008D68FD" w:rsidP="00F459F2">
            <w:pPr>
              <w:contextualSpacing/>
              <w:rPr>
                <w:rFonts w:ascii="Lucida Sans" w:hAnsi="Lucida Sans"/>
                <w:i/>
                <w:sz w:val="20"/>
                <w:szCs w:val="20"/>
              </w:rPr>
            </w:pPr>
            <w:r w:rsidRPr="00D21C6C">
              <w:rPr>
                <w:rFonts w:ascii="Lucida Sans" w:hAnsi="Lucida Sans"/>
                <w:i/>
                <w:sz w:val="20"/>
                <w:szCs w:val="20"/>
              </w:rPr>
              <w:t>Teacher note: The sections “Government” and “History” may be challenging for students in this grade band and is not directly connected to the content of this resource. Teachers may want to either skip this section or spend extra time reinforcing the knowledge demands required to make use of this resource.</w:t>
            </w:r>
          </w:p>
        </w:tc>
      </w:tr>
      <w:tr w:rsidR="00B30911" w:rsidRPr="00B33B90" w14:paraId="32113E59" w14:textId="77777777" w:rsidTr="00F459F2">
        <w:trPr>
          <w:trHeight w:val="1007"/>
        </w:trPr>
        <w:tc>
          <w:tcPr>
            <w:tcW w:w="4320" w:type="dxa"/>
            <w:tcBorders>
              <w:top w:val="single" w:sz="4" w:space="0" w:color="auto"/>
              <w:bottom w:val="single" w:sz="4" w:space="0" w:color="auto"/>
            </w:tcBorders>
          </w:tcPr>
          <w:p w14:paraId="61084AAF" w14:textId="77777777" w:rsidR="00B30911" w:rsidRPr="00B30911" w:rsidRDefault="00B30911" w:rsidP="00727AC2">
            <w:pPr>
              <w:rPr>
                <w:rFonts w:ascii="Lucida Sans" w:hAnsi="Lucida Sans"/>
                <w:sz w:val="22"/>
              </w:rPr>
            </w:pPr>
            <w:r w:rsidRPr="00B30911">
              <w:rPr>
                <w:rFonts w:ascii="Lucida Sans" w:hAnsi="Lucida Sans"/>
                <w:sz w:val="22"/>
              </w:rPr>
              <w:t xml:space="preserve">Related Text 3: </w:t>
            </w:r>
          </w:p>
          <w:p w14:paraId="4AF3E1C8" w14:textId="7BB1B109" w:rsidR="00B30911" w:rsidRDefault="00B30911" w:rsidP="00727AC2">
            <w:pPr>
              <w:rPr>
                <w:rFonts w:ascii="Lucida Sans" w:hAnsi="Lucida Sans"/>
                <w:sz w:val="22"/>
              </w:rPr>
            </w:pPr>
            <w:r w:rsidRPr="00B30911">
              <w:rPr>
                <w:rFonts w:ascii="Lucida Sans" w:hAnsi="Lucida Sans"/>
                <w:sz w:val="22"/>
              </w:rPr>
              <w:t xml:space="preserve">Weaving Around the World </w:t>
            </w:r>
            <w:r>
              <w:rPr>
                <w:rFonts w:ascii="Lucida Sans" w:hAnsi="Lucida Sans"/>
                <w:sz w:val="22"/>
              </w:rPr>
              <w:t xml:space="preserve"> </w:t>
            </w:r>
          </w:p>
          <w:p w14:paraId="6AE19982" w14:textId="77777777" w:rsidR="00B30911" w:rsidRPr="00B30911" w:rsidRDefault="00B30911" w:rsidP="00727AC2">
            <w:pPr>
              <w:rPr>
                <w:rFonts w:ascii="Lucida Sans" w:hAnsi="Lucida Sans"/>
                <w:sz w:val="22"/>
              </w:rPr>
            </w:pPr>
          </w:p>
          <w:p w14:paraId="2DB1E793" w14:textId="2375491D" w:rsidR="00B30911" w:rsidRPr="008D68FD" w:rsidRDefault="00170E1E" w:rsidP="00727AC2">
            <w:pPr>
              <w:rPr>
                <w:rFonts w:ascii="Lucida Sans" w:hAnsi="Lucida Sans"/>
              </w:rPr>
            </w:pPr>
            <w:hyperlink r:id="rId11" w:history="1">
              <w:r w:rsidR="00B30911" w:rsidRPr="00B30911">
                <w:rPr>
                  <w:rStyle w:val="Hyperlink"/>
                  <w:rFonts w:ascii="Lucida Sans" w:hAnsi="Lucida Sans"/>
                  <w:sz w:val="20"/>
                </w:rPr>
                <w:t>https://www.raz-plus.com/books/leveled-books/book/?id=1169&amp;lang=English</w:t>
              </w:r>
            </w:hyperlink>
            <w:r w:rsidR="00B30911" w:rsidRPr="00B30911">
              <w:rPr>
                <w:rFonts w:ascii="Lucida Sans" w:hAnsi="Lucida Sans"/>
                <w:sz w:val="20"/>
              </w:rPr>
              <w:t xml:space="preserve"> </w:t>
            </w:r>
          </w:p>
        </w:tc>
        <w:tc>
          <w:tcPr>
            <w:tcW w:w="10080" w:type="dxa"/>
          </w:tcPr>
          <w:p w14:paraId="0A5845D1" w14:textId="77777777" w:rsidR="00B30911" w:rsidRPr="00D21C6C" w:rsidRDefault="00B30911" w:rsidP="00B30911">
            <w:pPr>
              <w:spacing w:line="264" w:lineRule="auto"/>
              <w:rPr>
                <w:rFonts w:ascii="Lucida Sans" w:hAnsi="Lucida Sans"/>
                <w:b/>
                <w:sz w:val="22"/>
                <w:szCs w:val="22"/>
              </w:rPr>
            </w:pPr>
            <w:r w:rsidRPr="00D21C6C">
              <w:rPr>
                <w:rFonts w:ascii="Lucida Sans" w:hAnsi="Lucida Sans"/>
                <w:b/>
                <w:sz w:val="22"/>
                <w:szCs w:val="22"/>
              </w:rPr>
              <w:t>Synopsis, highlighting related learning:</w:t>
            </w:r>
          </w:p>
          <w:p w14:paraId="36FD8AB2" w14:textId="6A512BB5" w:rsidR="00B30911" w:rsidRDefault="00B30911" w:rsidP="00B30911">
            <w:pPr>
              <w:spacing w:line="264" w:lineRule="auto"/>
              <w:rPr>
                <w:rFonts w:ascii="Lucida Sans" w:hAnsi="Lucida Sans"/>
                <w:sz w:val="20"/>
                <w:szCs w:val="20"/>
              </w:rPr>
            </w:pPr>
            <w:r>
              <w:rPr>
                <w:rFonts w:ascii="Lucida Sans" w:hAnsi="Lucida Sans"/>
                <w:sz w:val="20"/>
                <w:szCs w:val="20"/>
              </w:rPr>
              <w:t xml:space="preserve">Use pages 18 and 19 of this text to introduce students to a traditional woven cloth from Ghana called </w:t>
            </w:r>
            <w:proofErr w:type="spellStart"/>
            <w:r>
              <w:rPr>
                <w:rFonts w:ascii="Lucida Sans" w:hAnsi="Lucida Sans"/>
                <w:sz w:val="20"/>
                <w:szCs w:val="20"/>
              </w:rPr>
              <w:t>Kente</w:t>
            </w:r>
            <w:proofErr w:type="spellEnd"/>
            <w:r>
              <w:rPr>
                <w:rFonts w:ascii="Lucida Sans" w:hAnsi="Lucida Sans"/>
                <w:sz w:val="20"/>
                <w:szCs w:val="20"/>
              </w:rPr>
              <w:t xml:space="preserve">. </w:t>
            </w:r>
          </w:p>
          <w:p w14:paraId="4706BECE" w14:textId="77777777" w:rsidR="00033FCB" w:rsidRPr="00033FCB" w:rsidRDefault="00033FCB" w:rsidP="00B30911">
            <w:pPr>
              <w:spacing w:line="264" w:lineRule="auto"/>
              <w:rPr>
                <w:rFonts w:ascii="Lucida Sans" w:hAnsi="Lucida Sans"/>
                <w:sz w:val="12"/>
                <w:szCs w:val="20"/>
              </w:rPr>
            </w:pPr>
          </w:p>
          <w:p w14:paraId="1D0DB624" w14:textId="5121A071" w:rsidR="00B30911" w:rsidRPr="00B30911" w:rsidRDefault="00B30911" w:rsidP="00B30911">
            <w:pPr>
              <w:spacing w:line="264" w:lineRule="auto"/>
              <w:rPr>
                <w:rFonts w:ascii="Lucida Sans" w:hAnsi="Lucida Sans"/>
                <w:i/>
                <w:sz w:val="20"/>
                <w:szCs w:val="20"/>
              </w:rPr>
            </w:pPr>
            <w:r w:rsidRPr="00D21C6C">
              <w:rPr>
                <w:rFonts w:ascii="Lucida Sans" w:hAnsi="Lucida Sans"/>
                <w:i/>
                <w:sz w:val="20"/>
                <w:szCs w:val="20"/>
              </w:rPr>
              <w:lastRenderedPageBreak/>
              <w:t>Teacher note: This is a challenging text and may require teacher support in understanding both the academic and domain-specific vocabulary.</w:t>
            </w:r>
          </w:p>
        </w:tc>
      </w:tr>
    </w:tbl>
    <w:p w14:paraId="39DF63DC" w14:textId="77777777" w:rsidR="00D21C6C" w:rsidRPr="00B33B90" w:rsidRDefault="00D21C6C">
      <w:pPr>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D21C6C">
        <w:trPr>
          <w:trHeight w:val="432"/>
        </w:trPr>
        <w:tc>
          <w:tcPr>
            <w:tcW w:w="14400" w:type="dxa"/>
            <w:gridSpan w:val="2"/>
            <w:shd w:val="clear" w:color="auto" w:fill="22A469"/>
            <w:vAlign w:val="center"/>
          </w:tcPr>
          <w:p w14:paraId="2C3532D0" w14:textId="23943E9E" w:rsidR="00727AC2" w:rsidRPr="00B33B90" w:rsidRDefault="00727AC2" w:rsidP="00D21C6C">
            <w:pPr>
              <w:jc w:val="center"/>
              <w:rPr>
                <w:rFonts w:ascii="Lucida Sans" w:hAnsi="Lucida Sans"/>
                <w:b/>
              </w:rPr>
            </w:pPr>
            <w:r w:rsidRPr="00B33B90">
              <w:rPr>
                <w:rFonts w:ascii="Lucida Sans" w:hAnsi="Lucida Sans"/>
                <w:b/>
              </w:rPr>
              <w:t>Optional Supporting Resources</w:t>
            </w:r>
          </w:p>
        </w:tc>
      </w:tr>
      <w:tr w:rsidR="00033FCB" w:rsidRPr="00B33B90" w14:paraId="1EB82088" w14:textId="77777777" w:rsidTr="00F459F2">
        <w:trPr>
          <w:trHeight w:val="2087"/>
        </w:trPr>
        <w:tc>
          <w:tcPr>
            <w:tcW w:w="4320" w:type="dxa"/>
          </w:tcPr>
          <w:p w14:paraId="72FA456A" w14:textId="46B2FAA5" w:rsidR="00033FCB" w:rsidRPr="00033FCB" w:rsidRDefault="00033FCB">
            <w:pPr>
              <w:rPr>
                <w:rFonts w:ascii="Lucida Sans" w:hAnsi="Lucida Sans"/>
                <w:sz w:val="22"/>
              </w:rPr>
            </w:pPr>
            <w:proofErr w:type="spellStart"/>
            <w:r w:rsidRPr="00033FCB">
              <w:rPr>
                <w:rFonts w:ascii="Lucida Sans" w:hAnsi="Lucida Sans"/>
                <w:sz w:val="22"/>
              </w:rPr>
              <w:t>Kente</w:t>
            </w:r>
            <w:proofErr w:type="spellEnd"/>
            <w:r w:rsidRPr="00033FCB">
              <w:rPr>
                <w:rFonts w:ascii="Lucida Sans" w:hAnsi="Lucida Sans"/>
                <w:sz w:val="22"/>
              </w:rPr>
              <w:t xml:space="preserve"> </w:t>
            </w:r>
            <w:r>
              <w:rPr>
                <w:rFonts w:ascii="Lucida Sans" w:hAnsi="Lucida Sans"/>
                <w:sz w:val="22"/>
              </w:rPr>
              <w:t xml:space="preserve">Cloth </w:t>
            </w:r>
            <w:r w:rsidRPr="00033FCB">
              <w:rPr>
                <w:rFonts w:ascii="Lucida Sans" w:hAnsi="Lucida Sans"/>
                <w:sz w:val="22"/>
              </w:rPr>
              <w:t xml:space="preserve">Video: </w:t>
            </w:r>
          </w:p>
          <w:p w14:paraId="2489230D" w14:textId="046D3F1F" w:rsidR="00033FCB" w:rsidRPr="00F459F2" w:rsidRDefault="00170E1E">
            <w:pPr>
              <w:rPr>
                <w:rFonts w:ascii="Lucida Sans" w:hAnsi="Lucida Sans"/>
                <w:sz w:val="20"/>
                <w:szCs w:val="20"/>
              </w:rPr>
            </w:pPr>
            <w:hyperlink r:id="rId12" w:history="1">
              <w:r w:rsidR="00033FCB" w:rsidRPr="00F459F2">
                <w:rPr>
                  <w:rStyle w:val="Hyperlink"/>
                  <w:rFonts w:ascii="Lucida Sans" w:hAnsi="Lucida Sans"/>
                  <w:sz w:val="20"/>
                  <w:szCs w:val="20"/>
                </w:rPr>
                <w:t>http://www.cnn.com/videos/tv/2017/11/07/kente-cloth-from-ghana.cnn</w:t>
              </w:r>
            </w:hyperlink>
          </w:p>
          <w:p w14:paraId="666BD173" w14:textId="6E1B46E6" w:rsidR="00033FCB" w:rsidRPr="00033FCB" w:rsidRDefault="00033FCB">
            <w:pPr>
              <w:rPr>
                <w:rFonts w:ascii="Lucida Sans" w:hAnsi="Lucida Sans"/>
                <w:sz w:val="22"/>
              </w:rPr>
            </w:pPr>
          </w:p>
          <w:p w14:paraId="277BE010" w14:textId="2BF30738" w:rsidR="00033FCB" w:rsidRPr="00033FCB" w:rsidRDefault="00033FCB">
            <w:pPr>
              <w:rPr>
                <w:rFonts w:ascii="Lucida Sans" w:hAnsi="Lucida Sans"/>
                <w:sz w:val="22"/>
              </w:rPr>
            </w:pPr>
            <w:proofErr w:type="spellStart"/>
            <w:r w:rsidRPr="00033FCB">
              <w:rPr>
                <w:rFonts w:ascii="Lucida Sans" w:hAnsi="Lucida Sans"/>
                <w:sz w:val="22"/>
              </w:rPr>
              <w:t>Kente</w:t>
            </w:r>
            <w:proofErr w:type="spellEnd"/>
            <w:r w:rsidRPr="00033FCB">
              <w:rPr>
                <w:rFonts w:ascii="Lucida Sans" w:hAnsi="Lucida Sans"/>
                <w:sz w:val="22"/>
              </w:rPr>
              <w:t xml:space="preserve"> </w:t>
            </w:r>
            <w:r>
              <w:rPr>
                <w:rFonts w:ascii="Lucida Sans" w:hAnsi="Lucida Sans"/>
                <w:sz w:val="22"/>
              </w:rPr>
              <w:t xml:space="preserve">Cloth </w:t>
            </w:r>
            <w:r w:rsidRPr="00033FCB">
              <w:rPr>
                <w:rFonts w:ascii="Lucida Sans" w:hAnsi="Lucida Sans"/>
                <w:sz w:val="22"/>
              </w:rPr>
              <w:t xml:space="preserve">Coloring Page: </w:t>
            </w:r>
          </w:p>
          <w:p w14:paraId="23F94F18" w14:textId="28E8E105" w:rsidR="00E05D3F" w:rsidRPr="00F459F2" w:rsidRDefault="00170E1E">
            <w:pPr>
              <w:rPr>
                <w:rFonts w:ascii="Lucida Sans" w:hAnsi="Lucida Sans"/>
                <w:sz w:val="20"/>
                <w:szCs w:val="20"/>
              </w:rPr>
            </w:pPr>
            <w:hyperlink r:id="rId13" w:history="1">
              <w:r w:rsidR="00033FCB" w:rsidRPr="00F459F2">
                <w:rPr>
                  <w:rStyle w:val="Hyperlink"/>
                  <w:rFonts w:ascii="Lucida Sans" w:hAnsi="Lucida Sans"/>
                  <w:sz w:val="20"/>
                  <w:szCs w:val="20"/>
                </w:rPr>
                <w:t>https://i.pinimg.com/originals/d2/40/75/d240758405c52fe6b07ec320ea9ad9c3.jpg</w:t>
              </w:r>
            </w:hyperlink>
            <w:r w:rsidR="00033FCB" w:rsidRPr="00F459F2">
              <w:rPr>
                <w:rFonts w:ascii="Lucida Sans" w:hAnsi="Lucida Sans"/>
                <w:sz w:val="20"/>
                <w:szCs w:val="20"/>
              </w:rPr>
              <w:t xml:space="preserve"> </w:t>
            </w:r>
          </w:p>
        </w:tc>
        <w:tc>
          <w:tcPr>
            <w:tcW w:w="10080" w:type="dxa"/>
          </w:tcPr>
          <w:p w14:paraId="45C891AC" w14:textId="77777777" w:rsidR="00033FCB" w:rsidRPr="00D21C6C" w:rsidRDefault="00033FCB" w:rsidP="00033FCB">
            <w:pPr>
              <w:spacing w:line="264" w:lineRule="auto"/>
              <w:rPr>
                <w:rFonts w:ascii="Lucida Sans" w:hAnsi="Lucida Sans"/>
                <w:b/>
                <w:sz w:val="22"/>
                <w:szCs w:val="22"/>
              </w:rPr>
            </w:pPr>
            <w:r w:rsidRPr="00D21C6C">
              <w:rPr>
                <w:rFonts w:ascii="Lucida Sans" w:hAnsi="Lucida Sans"/>
                <w:b/>
                <w:sz w:val="22"/>
                <w:szCs w:val="22"/>
              </w:rPr>
              <w:t>Description/rationale for inclusion:</w:t>
            </w:r>
          </w:p>
          <w:p w14:paraId="2E5C1C58" w14:textId="21B97B13" w:rsidR="00033FCB" w:rsidRPr="00033FCB" w:rsidRDefault="00033FCB" w:rsidP="00D21C6C">
            <w:pPr>
              <w:spacing w:line="264" w:lineRule="auto"/>
              <w:rPr>
                <w:rFonts w:ascii="Lucida Sans" w:hAnsi="Lucida Sans"/>
              </w:rPr>
            </w:pPr>
            <w:r w:rsidRPr="00E05D3F">
              <w:rPr>
                <w:rFonts w:ascii="Lucida Sans" w:hAnsi="Lucida Sans"/>
                <w:sz w:val="20"/>
              </w:rPr>
              <w:t>Invite students to create their own “</w:t>
            </w:r>
            <w:proofErr w:type="spellStart"/>
            <w:r w:rsidRPr="00E05D3F">
              <w:rPr>
                <w:rFonts w:ascii="Lucida Sans" w:hAnsi="Lucida Sans"/>
                <w:sz w:val="20"/>
              </w:rPr>
              <w:t>Kente</w:t>
            </w:r>
            <w:proofErr w:type="spellEnd"/>
            <w:r w:rsidRPr="00E05D3F">
              <w:rPr>
                <w:rFonts w:ascii="Lucida Sans" w:hAnsi="Lucida Sans"/>
                <w:sz w:val="20"/>
              </w:rPr>
              <w:t>” cloth by using this coloring page after watching the informational video. You may consider</w:t>
            </w:r>
            <w:r w:rsidR="00E05D3F">
              <w:rPr>
                <w:rFonts w:ascii="Lucida Sans" w:hAnsi="Lucida Sans"/>
                <w:sz w:val="20"/>
              </w:rPr>
              <w:t xml:space="preserve"> using </w:t>
            </w:r>
            <w:r w:rsidRPr="00E05D3F">
              <w:rPr>
                <w:rFonts w:ascii="Lucida Sans" w:hAnsi="Lucida Sans"/>
                <w:sz w:val="20"/>
              </w:rPr>
              <w:t xml:space="preserve">first grade appropriate synonyms for the symbolic colors mentioned and asking students to use </w:t>
            </w:r>
            <w:r w:rsidR="00E05D3F" w:rsidRPr="00E05D3F">
              <w:rPr>
                <w:rFonts w:ascii="Lucida Sans" w:hAnsi="Lucida Sans"/>
                <w:sz w:val="20"/>
              </w:rPr>
              <w:t xml:space="preserve">some of </w:t>
            </w:r>
            <w:r w:rsidRPr="00E05D3F">
              <w:rPr>
                <w:rFonts w:ascii="Lucida Sans" w:hAnsi="Lucida Sans"/>
                <w:sz w:val="20"/>
              </w:rPr>
              <w:t>these colors</w:t>
            </w:r>
            <w:r w:rsidR="00E05D3F">
              <w:rPr>
                <w:rFonts w:ascii="Lucida Sans" w:hAnsi="Lucida Sans"/>
                <w:sz w:val="20"/>
              </w:rPr>
              <w:t xml:space="preserve"> </w:t>
            </w:r>
            <w:r w:rsidRPr="00E05D3F">
              <w:rPr>
                <w:rFonts w:ascii="Lucida Sans" w:hAnsi="Lucida Sans"/>
                <w:sz w:val="20"/>
              </w:rPr>
              <w:t xml:space="preserve">in their designs. </w:t>
            </w:r>
          </w:p>
        </w:tc>
      </w:tr>
      <w:tr w:rsidR="008D68FD" w:rsidRPr="00B33B90" w14:paraId="6A4CA011" w14:textId="77777777" w:rsidTr="00F459F2">
        <w:trPr>
          <w:trHeight w:val="1160"/>
        </w:trPr>
        <w:tc>
          <w:tcPr>
            <w:tcW w:w="4320" w:type="dxa"/>
          </w:tcPr>
          <w:p w14:paraId="643C0BCB" w14:textId="7EBC747C" w:rsidR="00727AC2" w:rsidRPr="00516725" w:rsidRDefault="008D68FD">
            <w:pPr>
              <w:rPr>
                <w:rFonts w:ascii="Lucida Sans" w:hAnsi="Lucida Sans"/>
                <w:sz w:val="22"/>
                <w:szCs w:val="22"/>
              </w:rPr>
            </w:pPr>
            <w:r w:rsidRPr="00516725">
              <w:rPr>
                <w:rFonts w:ascii="Lucida Sans" w:hAnsi="Lucida Sans"/>
                <w:sz w:val="22"/>
                <w:szCs w:val="22"/>
              </w:rPr>
              <w:t xml:space="preserve">World Cup for Kids: </w:t>
            </w:r>
            <w:r w:rsidR="00D21C6C">
              <w:rPr>
                <w:rFonts w:ascii="Lucida Sans" w:hAnsi="Lucida Sans"/>
                <w:sz w:val="22"/>
                <w:szCs w:val="22"/>
              </w:rPr>
              <w:t>Ghana Profile</w:t>
            </w:r>
          </w:p>
          <w:p w14:paraId="6E9D5FDB" w14:textId="77777777" w:rsidR="008D68FD" w:rsidRPr="00516725" w:rsidRDefault="008D68FD">
            <w:pPr>
              <w:rPr>
                <w:rFonts w:ascii="Lucida Sans" w:hAnsi="Lucida Sans"/>
                <w:sz w:val="22"/>
                <w:szCs w:val="22"/>
              </w:rPr>
            </w:pPr>
          </w:p>
          <w:p w14:paraId="084385AE" w14:textId="4DE34BA0" w:rsidR="00D21C6C" w:rsidRPr="00F459F2" w:rsidRDefault="00170E1E">
            <w:pPr>
              <w:rPr>
                <w:rFonts w:ascii="Lucida Sans" w:hAnsi="Lucida Sans"/>
                <w:color w:val="0563C1" w:themeColor="hyperlink"/>
                <w:sz w:val="20"/>
                <w:szCs w:val="20"/>
                <w:u w:val="single"/>
              </w:rPr>
            </w:pPr>
            <w:hyperlink r:id="rId14" w:history="1">
              <w:r w:rsidR="008D68FD" w:rsidRPr="00D21C6C">
                <w:rPr>
                  <w:rStyle w:val="Hyperlink"/>
                  <w:rFonts w:ascii="Lucida Sans" w:hAnsi="Lucida Sans"/>
                  <w:sz w:val="20"/>
                  <w:szCs w:val="20"/>
                </w:rPr>
                <w:t>http://kidworldcitizen.org/2014/06/17/world-cup-kids-ghana-profile/</w:t>
              </w:r>
            </w:hyperlink>
          </w:p>
        </w:tc>
        <w:tc>
          <w:tcPr>
            <w:tcW w:w="10080" w:type="dxa"/>
          </w:tcPr>
          <w:p w14:paraId="4B345FD2" w14:textId="1ECDB14F" w:rsidR="00727AC2" w:rsidRPr="00D21C6C" w:rsidRDefault="00727AC2" w:rsidP="00D21C6C">
            <w:pPr>
              <w:spacing w:line="264" w:lineRule="auto"/>
              <w:rPr>
                <w:rFonts w:ascii="Lucida Sans" w:hAnsi="Lucida Sans"/>
                <w:b/>
                <w:sz w:val="22"/>
                <w:szCs w:val="22"/>
              </w:rPr>
            </w:pPr>
            <w:r w:rsidRPr="00D21C6C">
              <w:rPr>
                <w:rFonts w:ascii="Lucida Sans" w:hAnsi="Lucida Sans"/>
                <w:b/>
                <w:sz w:val="22"/>
                <w:szCs w:val="22"/>
              </w:rPr>
              <w:t>Description/rationale for inclusion</w:t>
            </w:r>
            <w:r w:rsidR="00D21C6C" w:rsidRPr="00D21C6C">
              <w:rPr>
                <w:rFonts w:ascii="Lucida Sans" w:hAnsi="Lucida Sans"/>
                <w:b/>
                <w:sz w:val="22"/>
                <w:szCs w:val="22"/>
              </w:rPr>
              <w:t>:</w:t>
            </w:r>
          </w:p>
          <w:p w14:paraId="4B0DC508" w14:textId="03839B20" w:rsidR="008D68FD" w:rsidRPr="00D21C6C" w:rsidRDefault="008D68FD" w:rsidP="00D21C6C">
            <w:pPr>
              <w:spacing w:line="264" w:lineRule="auto"/>
              <w:rPr>
                <w:rFonts w:ascii="Lucida Sans" w:hAnsi="Lucida Sans"/>
                <w:sz w:val="20"/>
                <w:szCs w:val="20"/>
              </w:rPr>
            </w:pPr>
            <w:r w:rsidRPr="00D21C6C">
              <w:rPr>
                <w:rFonts w:ascii="Lucida Sans" w:hAnsi="Lucida Sans"/>
                <w:sz w:val="20"/>
                <w:szCs w:val="20"/>
              </w:rPr>
              <w:t>This blog post has facts, videos, and activities to help students understand life and culture in Ghana. It includes a video of the Ghanaian national anthem and links to Ghanaian songs and stories.</w:t>
            </w:r>
          </w:p>
        </w:tc>
      </w:tr>
      <w:tr w:rsidR="00727AC2" w:rsidRPr="00B33B90" w14:paraId="36E0CED4" w14:textId="77777777" w:rsidTr="00D21C6C">
        <w:trPr>
          <w:trHeight w:val="432"/>
        </w:trPr>
        <w:tc>
          <w:tcPr>
            <w:tcW w:w="14400" w:type="dxa"/>
            <w:gridSpan w:val="2"/>
            <w:shd w:val="clear" w:color="auto" w:fill="22A469"/>
            <w:vAlign w:val="center"/>
          </w:tcPr>
          <w:p w14:paraId="605EFB70" w14:textId="4506DE59" w:rsidR="00727AC2" w:rsidRPr="00B33B90" w:rsidRDefault="00D21C6C" w:rsidP="00D21C6C">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9C256D" w:rsidRPr="00B33B90" w14:paraId="1BCC83F1" w14:textId="77777777" w:rsidTr="00D21C6C">
        <w:tc>
          <w:tcPr>
            <w:tcW w:w="4320" w:type="dxa"/>
          </w:tcPr>
          <w:p w14:paraId="696B7E5E" w14:textId="4554F473" w:rsidR="009C256D" w:rsidRPr="00B33B90" w:rsidRDefault="009C256D" w:rsidP="001008BD">
            <w:pPr>
              <w:rPr>
                <w:rFonts w:ascii="Lucida Sans" w:hAnsi="Lucida Sans"/>
                <w:sz w:val="22"/>
                <w:szCs w:val="22"/>
              </w:rPr>
            </w:pPr>
            <w:r>
              <w:rPr>
                <w:rFonts w:ascii="Lucida Sans" w:hAnsi="Lucida Sans"/>
                <w:sz w:val="22"/>
                <w:szCs w:val="22"/>
              </w:rPr>
              <w:t>Text Type 1</w:t>
            </w:r>
            <w:r w:rsidRPr="00B33B90">
              <w:rPr>
                <w:rFonts w:ascii="Lucida Sans" w:hAnsi="Lucida Sans"/>
                <w:sz w:val="22"/>
                <w:szCs w:val="22"/>
              </w:rPr>
              <w:t>:</w:t>
            </w:r>
            <w:r>
              <w:rPr>
                <w:rFonts w:ascii="Lucida Sans" w:hAnsi="Lucida Sans"/>
                <w:sz w:val="22"/>
                <w:szCs w:val="22"/>
              </w:rPr>
              <w:t xml:space="preserve"> Informative</w:t>
            </w:r>
          </w:p>
        </w:tc>
        <w:tc>
          <w:tcPr>
            <w:tcW w:w="10080" w:type="dxa"/>
          </w:tcPr>
          <w:p w14:paraId="647CD207" w14:textId="77777777" w:rsidR="00D21C6C" w:rsidRDefault="009C256D" w:rsidP="00D21C6C">
            <w:pPr>
              <w:spacing w:line="264" w:lineRule="auto"/>
              <w:rPr>
                <w:rFonts w:ascii="Lucida Sans" w:hAnsi="Lucida Sans"/>
                <w:b/>
                <w:sz w:val="22"/>
                <w:szCs w:val="22"/>
              </w:rPr>
            </w:pPr>
            <w:r w:rsidRPr="00D21C6C">
              <w:rPr>
                <w:rFonts w:ascii="Lucida Sans" w:hAnsi="Lucida Sans"/>
                <w:b/>
                <w:sz w:val="22"/>
                <w:szCs w:val="22"/>
              </w:rPr>
              <w:t>Description of task</w:t>
            </w:r>
            <w:r w:rsidR="00D21C6C" w:rsidRPr="00D21C6C">
              <w:rPr>
                <w:rFonts w:ascii="Lucida Sans" w:hAnsi="Lucida Sans"/>
                <w:b/>
                <w:sz w:val="22"/>
                <w:szCs w:val="22"/>
              </w:rPr>
              <w:t>:</w:t>
            </w:r>
          </w:p>
          <w:p w14:paraId="2BAB2D24" w14:textId="6F79E076" w:rsidR="00E05D3F" w:rsidRDefault="009C256D" w:rsidP="00D21C6C">
            <w:pPr>
              <w:spacing w:line="264" w:lineRule="auto"/>
              <w:rPr>
                <w:rFonts w:ascii="Lucida Sans" w:hAnsi="Lucida Sans"/>
                <w:sz w:val="20"/>
                <w:szCs w:val="20"/>
              </w:rPr>
            </w:pPr>
            <w:r w:rsidRPr="00D21C6C">
              <w:rPr>
                <w:rFonts w:ascii="Lucida Sans" w:hAnsi="Lucida Sans"/>
                <w:sz w:val="20"/>
                <w:szCs w:val="20"/>
              </w:rPr>
              <w:t>After reading the texts in this set, think about</w:t>
            </w:r>
            <w:r w:rsidR="00E05D3F">
              <w:rPr>
                <w:rFonts w:ascii="Lucida Sans" w:hAnsi="Lucida Sans"/>
                <w:sz w:val="20"/>
                <w:szCs w:val="20"/>
              </w:rPr>
              <w:t xml:space="preserve"> all you have learned about</w:t>
            </w:r>
            <w:r w:rsidRPr="00D21C6C">
              <w:rPr>
                <w:rFonts w:ascii="Lucida Sans" w:hAnsi="Lucida Sans"/>
                <w:sz w:val="20"/>
                <w:szCs w:val="20"/>
              </w:rPr>
              <w:t xml:space="preserve"> </w:t>
            </w:r>
            <w:r w:rsidR="00E05D3F">
              <w:rPr>
                <w:rFonts w:ascii="Lucida Sans" w:hAnsi="Lucida Sans"/>
                <w:sz w:val="20"/>
                <w:szCs w:val="20"/>
              </w:rPr>
              <w:t>the country of</w:t>
            </w:r>
            <w:r w:rsidRPr="00D21C6C">
              <w:rPr>
                <w:rFonts w:ascii="Lucida Sans" w:hAnsi="Lucida Sans"/>
                <w:sz w:val="20"/>
                <w:szCs w:val="20"/>
              </w:rPr>
              <w:t xml:space="preserve"> Ghana</w:t>
            </w:r>
            <w:r w:rsidR="00E05D3F">
              <w:rPr>
                <w:rFonts w:ascii="Lucida Sans" w:hAnsi="Lucida Sans"/>
                <w:sz w:val="20"/>
                <w:szCs w:val="20"/>
              </w:rPr>
              <w:t xml:space="preserve"> and create a one-page teaching article. </w:t>
            </w:r>
            <w:r w:rsidRPr="00D21C6C">
              <w:rPr>
                <w:rFonts w:ascii="Lucida Sans" w:hAnsi="Lucida Sans"/>
                <w:sz w:val="20"/>
                <w:szCs w:val="20"/>
              </w:rPr>
              <w:t>Make sure that you</w:t>
            </w:r>
            <w:r w:rsidR="00E05D3F">
              <w:rPr>
                <w:rFonts w:ascii="Lucida Sans" w:hAnsi="Lucida Sans"/>
                <w:sz w:val="20"/>
                <w:szCs w:val="20"/>
              </w:rPr>
              <w:t xml:space="preserve">: </w:t>
            </w:r>
          </w:p>
          <w:p w14:paraId="26BEC290" w14:textId="77777777" w:rsidR="00E05D3F" w:rsidRDefault="00E05D3F" w:rsidP="00E05D3F">
            <w:pPr>
              <w:pStyle w:val="ListParagraph"/>
              <w:numPr>
                <w:ilvl w:val="0"/>
                <w:numId w:val="15"/>
              </w:numPr>
              <w:spacing w:line="264" w:lineRule="auto"/>
              <w:rPr>
                <w:rFonts w:ascii="Lucida Sans" w:hAnsi="Lucida Sans"/>
                <w:sz w:val="20"/>
                <w:szCs w:val="20"/>
              </w:rPr>
            </w:pPr>
            <w:r>
              <w:rPr>
                <w:rFonts w:ascii="Lucida Sans" w:hAnsi="Lucida Sans"/>
                <w:sz w:val="20"/>
                <w:szCs w:val="20"/>
              </w:rPr>
              <w:t>P</w:t>
            </w:r>
            <w:r w:rsidR="009C256D" w:rsidRPr="00E05D3F">
              <w:rPr>
                <w:rFonts w:ascii="Lucida Sans" w:hAnsi="Lucida Sans"/>
                <w:sz w:val="20"/>
                <w:szCs w:val="20"/>
              </w:rPr>
              <w:t>rovide a title</w:t>
            </w:r>
          </w:p>
          <w:p w14:paraId="6715A2B4" w14:textId="77777777" w:rsidR="00E05D3F" w:rsidRDefault="00E05D3F" w:rsidP="00E05D3F">
            <w:pPr>
              <w:pStyle w:val="ListParagraph"/>
              <w:numPr>
                <w:ilvl w:val="0"/>
                <w:numId w:val="15"/>
              </w:numPr>
              <w:spacing w:line="264" w:lineRule="auto"/>
              <w:rPr>
                <w:rFonts w:ascii="Lucida Sans" w:hAnsi="Lucida Sans"/>
                <w:sz w:val="20"/>
                <w:szCs w:val="20"/>
              </w:rPr>
            </w:pPr>
            <w:r>
              <w:rPr>
                <w:rFonts w:ascii="Lucida Sans" w:hAnsi="Lucida Sans"/>
                <w:sz w:val="20"/>
                <w:szCs w:val="20"/>
              </w:rPr>
              <w:t>I</w:t>
            </w:r>
            <w:r w:rsidR="009C256D" w:rsidRPr="00E05D3F">
              <w:rPr>
                <w:rFonts w:ascii="Lucida Sans" w:hAnsi="Lucida Sans"/>
                <w:sz w:val="20"/>
                <w:szCs w:val="20"/>
              </w:rPr>
              <w:t>ntroduce your topic</w:t>
            </w:r>
            <w:r>
              <w:rPr>
                <w:rFonts w:ascii="Lucida Sans" w:hAnsi="Lucida Sans"/>
                <w:sz w:val="20"/>
                <w:szCs w:val="20"/>
              </w:rPr>
              <w:t xml:space="preserve"> </w:t>
            </w:r>
          </w:p>
          <w:p w14:paraId="462F2662" w14:textId="51ECFA61" w:rsidR="00E05D3F" w:rsidRPr="00E05D3F" w:rsidRDefault="00E05D3F" w:rsidP="00E05D3F">
            <w:pPr>
              <w:pStyle w:val="ListParagraph"/>
              <w:numPr>
                <w:ilvl w:val="0"/>
                <w:numId w:val="15"/>
              </w:numPr>
              <w:spacing w:line="264" w:lineRule="auto"/>
              <w:rPr>
                <w:rFonts w:ascii="Lucida Sans" w:hAnsi="Lucida Sans"/>
                <w:b/>
                <w:sz w:val="20"/>
                <w:szCs w:val="20"/>
              </w:rPr>
            </w:pPr>
            <w:r>
              <w:rPr>
                <w:rFonts w:ascii="Lucida Sans" w:hAnsi="Lucida Sans"/>
                <w:sz w:val="20"/>
                <w:szCs w:val="20"/>
              </w:rPr>
              <w:t>P</w:t>
            </w:r>
            <w:r w:rsidR="009C256D" w:rsidRPr="00E05D3F">
              <w:rPr>
                <w:rFonts w:ascii="Lucida Sans" w:hAnsi="Lucida Sans"/>
                <w:sz w:val="20"/>
                <w:szCs w:val="20"/>
              </w:rPr>
              <w:t>rovide a conclusion</w:t>
            </w:r>
            <w:r>
              <w:rPr>
                <w:rFonts w:ascii="Lucida Sans" w:hAnsi="Lucida Sans"/>
                <w:sz w:val="20"/>
                <w:szCs w:val="20"/>
              </w:rPr>
              <w:t xml:space="preserve"> </w:t>
            </w:r>
          </w:p>
          <w:p w14:paraId="7CEF31E7" w14:textId="77777777" w:rsidR="00E05D3F" w:rsidRPr="00E05D3F" w:rsidRDefault="00E05D3F" w:rsidP="00E05D3F">
            <w:pPr>
              <w:pStyle w:val="ListParagraph"/>
              <w:numPr>
                <w:ilvl w:val="0"/>
                <w:numId w:val="15"/>
              </w:numPr>
              <w:spacing w:line="264" w:lineRule="auto"/>
              <w:rPr>
                <w:rFonts w:ascii="Lucida Sans" w:hAnsi="Lucida Sans"/>
                <w:sz w:val="20"/>
                <w:szCs w:val="20"/>
              </w:rPr>
            </w:pPr>
            <w:r w:rsidRPr="00E05D3F">
              <w:rPr>
                <w:rFonts w:ascii="Lucida Sans" w:hAnsi="Lucida Sans"/>
                <w:sz w:val="20"/>
                <w:szCs w:val="20"/>
              </w:rPr>
              <w:t>Include 1-2 images that provide or support information, and captions for each image you provide.</w:t>
            </w:r>
          </w:p>
          <w:p w14:paraId="5BDBD6CE" w14:textId="7F5A6965" w:rsidR="00D21C6C" w:rsidRPr="00D21C6C" w:rsidRDefault="009C256D" w:rsidP="00E05D3F">
            <w:pPr>
              <w:pStyle w:val="ListParagraph"/>
              <w:spacing w:line="264" w:lineRule="auto"/>
              <w:rPr>
                <w:rFonts w:ascii="Lucida Sans" w:hAnsi="Lucida Sans"/>
                <w:b/>
                <w:sz w:val="20"/>
                <w:szCs w:val="20"/>
              </w:rPr>
            </w:pPr>
            <w:r w:rsidRPr="00E05D3F">
              <w:rPr>
                <w:rFonts w:ascii="Lucida Sans" w:hAnsi="Lucida Sans"/>
                <w:sz w:val="20"/>
                <w:szCs w:val="20"/>
              </w:rPr>
              <w:t xml:space="preserve"> </w:t>
            </w:r>
          </w:p>
        </w:tc>
      </w:tr>
      <w:tr w:rsidR="009C256D" w:rsidRPr="002B60C4" w14:paraId="27CB0561" w14:textId="77777777" w:rsidTr="006A186C">
        <w:tc>
          <w:tcPr>
            <w:tcW w:w="4320" w:type="dxa"/>
            <w:tcBorders>
              <w:bottom w:val="single" w:sz="4" w:space="0" w:color="auto"/>
            </w:tcBorders>
          </w:tcPr>
          <w:p w14:paraId="049C56B5" w14:textId="6084D82B" w:rsidR="009C256D" w:rsidRPr="00B33B90" w:rsidRDefault="009C256D" w:rsidP="00630DD4">
            <w:pPr>
              <w:rPr>
                <w:rFonts w:ascii="Lucida Sans" w:hAnsi="Lucida Sans"/>
              </w:rPr>
            </w:pPr>
            <w:r>
              <w:rPr>
                <w:rFonts w:ascii="Lucida Sans" w:hAnsi="Lucida Sans"/>
                <w:sz w:val="22"/>
                <w:szCs w:val="22"/>
              </w:rPr>
              <w:t>Text Type 2</w:t>
            </w:r>
            <w:r w:rsidRPr="00B33B90">
              <w:rPr>
                <w:rFonts w:ascii="Lucida Sans" w:hAnsi="Lucida Sans"/>
                <w:sz w:val="22"/>
                <w:szCs w:val="22"/>
              </w:rPr>
              <w:t>:</w:t>
            </w:r>
            <w:r>
              <w:rPr>
                <w:rFonts w:ascii="Lucida Sans" w:hAnsi="Lucida Sans"/>
                <w:sz w:val="22"/>
                <w:szCs w:val="22"/>
              </w:rPr>
              <w:t xml:space="preserve"> Opinion</w:t>
            </w:r>
          </w:p>
        </w:tc>
        <w:tc>
          <w:tcPr>
            <w:tcW w:w="10080" w:type="dxa"/>
            <w:tcBorders>
              <w:bottom w:val="single" w:sz="4" w:space="0" w:color="auto"/>
            </w:tcBorders>
          </w:tcPr>
          <w:p w14:paraId="1EAE6E2C" w14:textId="41AEB809" w:rsidR="00D21C6C" w:rsidRPr="00D21C6C" w:rsidRDefault="009C256D" w:rsidP="00D21C6C">
            <w:pPr>
              <w:spacing w:line="264" w:lineRule="auto"/>
              <w:rPr>
                <w:rFonts w:ascii="Lucida Sans" w:hAnsi="Lucida Sans"/>
                <w:b/>
                <w:sz w:val="22"/>
                <w:szCs w:val="22"/>
              </w:rPr>
            </w:pPr>
            <w:r w:rsidRPr="00D21C6C">
              <w:rPr>
                <w:rFonts w:ascii="Lucida Sans" w:hAnsi="Lucida Sans"/>
                <w:b/>
                <w:sz w:val="22"/>
                <w:szCs w:val="22"/>
              </w:rPr>
              <w:t>Description of task</w:t>
            </w:r>
            <w:r w:rsidR="00D21C6C">
              <w:rPr>
                <w:rFonts w:ascii="Lucida Sans" w:hAnsi="Lucida Sans"/>
                <w:b/>
                <w:sz w:val="22"/>
                <w:szCs w:val="22"/>
              </w:rPr>
              <w:t>:</w:t>
            </w:r>
          </w:p>
          <w:p w14:paraId="69A2DB7C" w14:textId="6483CB4D" w:rsidR="00D21C6C" w:rsidRPr="00D21C6C" w:rsidRDefault="009C256D" w:rsidP="006A186C">
            <w:pPr>
              <w:spacing w:line="264" w:lineRule="auto"/>
              <w:rPr>
                <w:rFonts w:ascii="Lucida Sans" w:hAnsi="Lucida Sans"/>
                <w:sz w:val="20"/>
                <w:szCs w:val="20"/>
              </w:rPr>
            </w:pPr>
            <w:r w:rsidRPr="00D21C6C">
              <w:rPr>
                <w:rFonts w:ascii="Lucida Sans" w:hAnsi="Lucida Sans"/>
                <w:sz w:val="20"/>
                <w:szCs w:val="20"/>
              </w:rPr>
              <w:t xml:space="preserve">After reading the texts in this set, think about what you have learned </w:t>
            </w:r>
            <w:r w:rsidR="00E05D3F">
              <w:rPr>
                <w:rFonts w:ascii="Lucida Sans" w:hAnsi="Lucida Sans"/>
                <w:sz w:val="20"/>
                <w:szCs w:val="20"/>
              </w:rPr>
              <w:t>about the country of</w:t>
            </w:r>
            <w:r w:rsidRPr="00D21C6C">
              <w:rPr>
                <w:rFonts w:ascii="Lucida Sans" w:hAnsi="Lucida Sans"/>
                <w:sz w:val="20"/>
                <w:szCs w:val="20"/>
              </w:rPr>
              <w:t xml:space="preserve"> Ghana</w:t>
            </w:r>
            <w:r w:rsidR="00E05D3F">
              <w:rPr>
                <w:rFonts w:ascii="Lucida Sans" w:hAnsi="Lucida Sans"/>
                <w:sz w:val="20"/>
                <w:szCs w:val="20"/>
              </w:rPr>
              <w:t xml:space="preserve"> and its people.</w:t>
            </w:r>
            <w:r w:rsidRPr="00D21C6C">
              <w:rPr>
                <w:rFonts w:ascii="Lucida Sans" w:hAnsi="Lucida Sans"/>
                <w:sz w:val="20"/>
                <w:szCs w:val="20"/>
              </w:rPr>
              <w:t xml:space="preserve"> Would you want to visit there? Write sentences stating your opinion about why you would or would not want to visit. Make sure you provide at least one reason for your opinion and a conclusion.</w:t>
            </w:r>
          </w:p>
        </w:tc>
      </w:tr>
      <w:tr w:rsidR="006A186C" w:rsidRPr="002B60C4" w14:paraId="50A0B00D" w14:textId="77777777" w:rsidTr="006A186C">
        <w:tc>
          <w:tcPr>
            <w:tcW w:w="14400" w:type="dxa"/>
            <w:gridSpan w:val="2"/>
            <w:tcBorders>
              <w:top w:val="single" w:sz="4" w:space="0" w:color="auto"/>
              <w:left w:val="nil"/>
              <w:bottom w:val="nil"/>
              <w:right w:val="nil"/>
            </w:tcBorders>
          </w:tcPr>
          <w:p w14:paraId="6B846196" w14:textId="26614BDB" w:rsidR="006A186C" w:rsidRPr="00D21C6C" w:rsidRDefault="006A186C" w:rsidP="00D21C6C">
            <w:pPr>
              <w:spacing w:line="264" w:lineRule="auto"/>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F459F2">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58B47" w14:textId="77777777" w:rsidR="00170E1E" w:rsidRDefault="00170E1E" w:rsidP="00200A83">
      <w:pPr>
        <w:spacing w:after="0" w:line="240" w:lineRule="auto"/>
      </w:pPr>
      <w:r>
        <w:separator/>
      </w:r>
    </w:p>
  </w:endnote>
  <w:endnote w:type="continuationSeparator" w:id="0">
    <w:p w14:paraId="2732816C" w14:textId="77777777" w:rsidR="00170E1E" w:rsidRDefault="00170E1E"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AF5B7" w14:textId="10C14D76" w:rsidR="00F459F2" w:rsidRDefault="00F459F2" w:rsidP="00F459F2">
    <w:pPr>
      <w:pStyle w:val="Footer"/>
      <w:jc w:val="center"/>
    </w:pPr>
    <w:r w:rsidRPr="00732FB3">
      <w:rPr>
        <w:noProof/>
      </w:rPr>
      <w:drawing>
        <wp:inline distT="0" distB="0" distL="0" distR="0" wp14:anchorId="62C56229" wp14:editId="4953A4DF">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9DEFB" w14:textId="77777777" w:rsidR="00170E1E" w:rsidRDefault="00170E1E" w:rsidP="00200A83">
      <w:pPr>
        <w:spacing w:after="0" w:line="240" w:lineRule="auto"/>
      </w:pPr>
      <w:r>
        <w:separator/>
      </w:r>
    </w:p>
  </w:footnote>
  <w:footnote w:type="continuationSeparator" w:id="0">
    <w:p w14:paraId="115B0BFA" w14:textId="77777777" w:rsidR="00170E1E" w:rsidRDefault="00170E1E"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C89C" w14:textId="77777777" w:rsidR="00767E8A" w:rsidRDefault="00767E8A" w:rsidP="00767E8A">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66A5B331" w:rsidR="008D68FD" w:rsidRPr="00B33B90" w:rsidRDefault="00767E8A" w:rsidP="00696412">
    <w:pPr>
      <w:rPr>
        <w:rFonts w:ascii="Lucida Sans" w:hAnsi="Lucida Sans"/>
      </w:rPr>
    </w:pPr>
    <w:r>
      <w:rPr>
        <w:rFonts w:ascii="Lucida Sans" w:eastAsia="Cambria" w:hAnsi="Lucida Sans" w:cs="Cambria"/>
      </w:rPr>
      <w:t xml:space="preserve">Anchor </w:t>
    </w:r>
    <w:r w:rsidR="008D68FD" w:rsidRPr="00B33B90">
      <w:rPr>
        <w:rFonts w:ascii="Lucida Sans" w:eastAsia="Cambria" w:hAnsi="Lucida Sans" w:cs="Cambria"/>
      </w:rPr>
      <w:t xml:space="preserve">Text: </w:t>
    </w:r>
    <w:r w:rsidR="008D68FD" w:rsidRPr="00D21C6C">
      <w:rPr>
        <w:rFonts w:ascii="Lucida Sans" w:hAnsi="Lucida Sans"/>
      </w:rPr>
      <w:t>One Hen: How One Small Loan Made a Big Difference</w:t>
    </w:r>
    <w:r w:rsidR="008D68FD">
      <w:rPr>
        <w:rFonts w:ascii="Lucida Sans" w:hAnsi="Lucida Sans"/>
      </w:rPr>
      <w:t xml:space="preserve"> </w:t>
    </w:r>
    <w:r w:rsidR="00D21C6C">
      <w:rPr>
        <w:rFonts w:ascii="Lucida Sans" w:hAnsi="Lucida Sans"/>
      </w:rPr>
      <w:t xml:space="preserve">| </w:t>
    </w:r>
    <w:r w:rsidR="008D68FD" w:rsidRPr="00B33B90">
      <w:rPr>
        <w:rFonts w:ascii="Lucida Sans" w:eastAsia="Cambria" w:hAnsi="Lucida Sans" w:cs="Cambria"/>
      </w:rPr>
      <w:t>Grade:</w:t>
    </w:r>
    <w:r w:rsidR="008D68FD">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91174"/>
    <w:multiLevelType w:val="hybridMultilevel"/>
    <w:tmpl w:val="64C41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EE62D6"/>
    <w:multiLevelType w:val="hybridMultilevel"/>
    <w:tmpl w:val="0AC6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9"/>
  </w:num>
  <w:num w:numId="5">
    <w:abstractNumId w:val="0"/>
  </w:num>
  <w:num w:numId="6">
    <w:abstractNumId w:val="7"/>
  </w:num>
  <w:num w:numId="7">
    <w:abstractNumId w:val="5"/>
  </w:num>
  <w:num w:numId="8">
    <w:abstractNumId w:val="10"/>
  </w:num>
  <w:num w:numId="9">
    <w:abstractNumId w:val="4"/>
  </w:num>
  <w:num w:numId="10">
    <w:abstractNumId w:val="3"/>
  </w:num>
  <w:num w:numId="11">
    <w:abstractNumId w:val="13"/>
  </w:num>
  <w:num w:numId="12">
    <w:abstractNumId w:val="14"/>
  </w:num>
  <w:num w:numId="13">
    <w:abstractNumId w:val="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33FCB"/>
    <w:rsid w:val="000D6B45"/>
    <w:rsid w:val="000F20CE"/>
    <w:rsid w:val="001008BD"/>
    <w:rsid w:val="0012629D"/>
    <w:rsid w:val="00151230"/>
    <w:rsid w:val="00170E1E"/>
    <w:rsid w:val="001A6D85"/>
    <w:rsid w:val="001C2576"/>
    <w:rsid w:val="001C5DCB"/>
    <w:rsid w:val="00200A83"/>
    <w:rsid w:val="00202D28"/>
    <w:rsid w:val="0021601A"/>
    <w:rsid w:val="00234994"/>
    <w:rsid w:val="00264485"/>
    <w:rsid w:val="002704FF"/>
    <w:rsid w:val="00297D58"/>
    <w:rsid w:val="002B34C2"/>
    <w:rsid w:val="002C218A"/>
    <w:rsid w:val="00301041"/>
    <w:rsid w:val="003024BA"/>
    <w:rsid w:val="003741AC"/>
    <w:rsid w:val="003838FE"/>
    <w:rsid w:val="003A3F76"/>
    <w:rsid w:val="003B6411"/>
    <w:rsid w:val="003E220B"/>
    <w:rsid w:val="003E7B20"/>
    <w:rsid w:val="00490BDC"/>
    <w:rsid w:val="00516534"/>
    <w:rsid w:val="00516725"/>
    <w:rsid w:val="0053111A"/>
    <w:rsid w:val="0056345E"/>
    <w:rsid w:val="005845DD"/>
    <w:rsid w:val="00591A30"/>
    <w:rsid w:val="005A7100"/>
    <w:rsid w:val="005C368F"/>
    <w:rsid w:val="00631AA3"/>
    <w:rsid w:val="006900CE"/>
    <w:rsid w:val="00696412"/>
    <w:rsid w:val="006A186C"/>
    <w:rsid w:val="006B250A"/>
    <w:rsid w:val="007244FC"/>
    <w:rsid w:val="00727AC2"/>
    <w:rsid w:val="0073449D"/>
    <w:rsid w:val="0075110F"/>
    <w:rsid w:val="00761542"/>
    <w:rsid w:val="00767E8A"/>
    <w:rsid w:val="00781076"/>
    <w:rsid w:val="00790EA0"/>
    <w:rsid w:val="007A6712"/>
    <w:rsid w:val="007C7575"/>
    <w:rsid w:val="008150BD"/>
    <w:rsid w:val="00860BC1"/>
    <w:rsid w:val="00863F1D"/>
    <w:rsid w:val="00863FA7"/>
    <w:rsid w:val="00872B1D"/>
    <w:rsid w:val="00893496"/>
    <w:rsid w:val="008B2B6F"/>
    <w:rsid w:val="008D38F6"/>
    <w:rsid w:val="008D68FD"/>
    <w:rsid w:val="008D7FD7"/>
    <w:rsid w:val="008E5118"/>
    <w:rsid w:val="00954B76"/>
    <w:rsid w:val="0097634E"/>
    <w:rsid w:val="009A78CD"/>
    <w:rsid w:val="009C256D"/>
    <w:rsid w:val="009E230B"/>
    <w:rsid w:val="009E4B6A"/>
    <w:rsid w:val="00A11FD5"/>
    <w:rsid w:val="00A77BF5"/>
    <w:rsid w:val="00A81B5F"/>
    <w:rsid w:val="00A9764E"/>
    <w:rsid w:val="00B30911"/>
    <w:rsid w:val="00B33B90"/>
    <w:rsid w:val="00B462F1"/>
    <w:rsid w:val="00BF1414"/>
    <w:rsid w:val="00CD0FC6"/>
    <w:rsid w:val="00CD6C30"/>
    <w:rsid w:val="00CE58DE"/>
    <w:rsid w:val="00D21C6C"/>
    <w:rsid w:val="00D43FDB"/>
    <w:rsid w:val="00D52E9D"/>
    <w:rsid w:val="00D9201C"/>
    <w:rsid w:val="00DD3D29"/>
    <w:rsid w:val="00DE3B8A"/>
    <w:rsid w:val="00E05D3F"/>
    <w:rsid w:val="00E3755B"/>
    <w:rsid w:val="00E4410F"/>
    <w:rsid w:val="00E71BB3"/>
    <w:rsid w:val="00E812B2"/>
    <w:rsid w:val="00EC44CE"/>
    <w:rsid w:val="00EE0829"/>
    <w:rsid w:val="00EF0EE3"/>
    <w:rsid w:val="00F459F2"/>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959CD1D3-D682-4570-97D4-153EFA0B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B309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57/one-hen" TargetMode="External"/><Relationship Id="rId13" Type="http://schemas.openxmlformats.org/officeDocument/2006/relationships/hyperlink" Target="https://i.pinimg.com/originals/d2/40/75/d240758405c52fe6b07ec320ea9ad9c3.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www.cnn.com/videos/tv/2017/11/07/kente-cloth-from-ghana.cn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z-plus.com/books/leveled-books/book/?id=1169&amp;lang=Englis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ids.nationalgeographic.com/explore/countries/ghana/" TargetMode="External"/><Relationship Id="rId4" Type="http://schemas.openxmlformats.org/officeDocument/2006/relationships/webSettings" Target="webSettings.xml"/><Relationship Id="rId9" Type="http://schemas.openxmlformats.org/officeDocument/2006/relationships/hyperlink" Target="http://easyscienceforkids.com/all-about-ghana/" TargetMode="External"/><Relationship Id="rId14" Type="http://schemas.openxmlformats.org/officeDocument/2006/relationships/hyperlink" Target="http://kidworldcitizen.org/2014/06/17/world-cup-kids-ghana-profi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5043</Characters>
  <Application>Microsoft Office Word</Application>
  <DocSecurity>0</DocSecurity>
  <Lines>173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2018-02-08T18:11:00Z</dcterms:created>
  <dcterms:modified xsi:type="dcterms:W3CDTF">2018-02-09T17:18:00Z</dcterms:modified>
</cp:coreProperties>
</file>